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eastAsia="Times New Roman"/>
          <w:sz w:val="36"/>
          <w:szCs w:val="36"/>
          <w:highlight w:val="yellow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1800225</wp:posOffset>
            </wp:positionH>
            <wp:positionV relativeFrom="paragraph">
              <wp:posOffset>-504825</wp:posOffset>
            </wp:positionV>
            <wp:extent cx="1600200" cy="1600200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sz w:val="36"/>
          <w:szCs w:val="36"/>
          <w:highlight w:val="yellow"/>
        </w:rPr>
        <w:t xml:space="preserve"> </w:t>
      </w:r>
      <w:r>
        <w:rPr>
          <w:rFonts w:eastAsia="Times New Roman"/>
          <w:sz w:val="36"/>
          <w:szCs w:val="36"/>
          <w:highlight w:val="yellow"/>
        </w:rPr>
        <w:t xml:space="preserve">                                  </w:t>
      </w:r>
    </w:p>
    <w:p>
      <w:pPr>
        <w:pStyle w:val="Normal"/>
        <w:spacing w:lineRule="auto" w:line="240"/>
        <w:jc w:val="right"/>
        <w:rPr>
          <w:rFonts w:eastAsia="Times New Roman"/>
          <w:color w:val="1D1B11"/>
          <w:sz w:val="24"/>
          <w:szCs w:val="24"/>
        </w:rPr>
      </w:pPr>
      <w:r>
        <w:rPr>
          <w:rFonts w:eastAsia="Times New Roman"/>
          <w:color w:val="1D1B11"/>
          <w:sz w:val="24"/>
          <w:szCs w:val="24"/>
        </w:rPr>
      </w:r>
    </w:p>
    <w:p>
      <w:pPr>
        <w:pStyle w:val="Normal"/>
        <w:spacing w:lineRule="auto" w:line="240"/>
        <w:rPr>
          <w:rFonts w:eastAsia="Times New Roman"/>
          <w:color w:val="1D1B11"/>
          <w:sz w:val="24"/>
          <w:szCs w:val="24"/>
        </w:rPr>
      </w:pPr>
      <w:r>
        <w:rPr>
          <w:rFonts w:eastAsia="Times New Roman"/>
          <w:color w:val="1D1B11"/>
          <w:sz w:val="24"/>
          <w:szCs w:val="24"/>
        </w:rPr>
      </w:r>
    </w:p>
    <w:p>
      <w:pPr>
        <w:pStyle w:val="Normal"/>
        <w:spacing w:lineRule="auto" w:line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40"/>
        <w:rPr>
          <w:rFonts w:eastAsia="Times New Roman"/>
          <w:color w:val="1D1B11"/>
          <w:sz w:val="24"/>
          <w:szCs w:val="24"/>
        </w:rPr>
      </w:pPr>
      <w:r>
        <w:rPr>
          <w:rFonts w:eastAsia="Times New Roman"/>
          <w:color w:val="1D1B11"/>
          <w:sz w:val="24"/>
          <w:szCs w:val="24"/>
        </w:rPr>
      </w:r>
    </w:p>
    <w:p>
      <w:pPr>
        <w:pStyle w:val="Normal"/>
        <w:spacing w:lineRule="auto" w:line="240"/>
        <w:rPr>
          <w:rFonts w:eastAsia="Times New Roman"/>
          <w:color w:val="1D1B11"/>
          <w:sz w:val="24"/>
          <w:szCs w:val="24"/>
        </w:rPr>
      </w:pPr>
      <w:r>
        <w:rPr>
          <w:rFonts w:eastAsia="Times New Roman"/>
          <w:color w:val="1D1B11"/>
          <w:sz w:val="24"/>
          <w:szCs w:val="24"/>
        </w:rPr>
      </w:r>
    </w:p>
    <w:p>
      <w:pPr>
        <w:pStyle w:val="Normal"/>
        <w:spacing w:lineRule="auto" w:line="240"/>
        <w:rPr>
          <w:rFonts w:eastAsia="Times New Roman"/>
          <w:color w:val="1D1B11"/>
          <w:sz w:val="24"/>
          <w:szCs w:val="24"/>
        </w:rPr>
      </w:pPr>
      <w:r>
        <w:rPr>
          <w:rFonts w:eastAsia="Times New Roman"/>
          <w:color w:val="1D1B11"/>
          <w:sz w:val="24"/>
          <w:szCs w:val="24"/>
        </w:rPr>
      </w:r>
    </w:p>
    <w:p>
      <w:pPr>
        <w:pStyle w:val="Normal"/>
        <w:spacing w:lineRule="auto" w:line="240"/>
        <w:rPr>
          <w:rFonts w:eastAsia="Times New Roman"/>
          <w:sz w:val="32"/>
          <w:szCs w:val="32"/>
        </w:rPr>
      </w:pPr>
      <w:r>
        <w:rPr>
          <w:rFonts w:eastAsia="Times New Roman"/>
          <w:color w:val="1D1B11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eastAsia="Times New Roman"/>
          <w:b/>
          <w:sz w:val="32"/>
          <w:szCs w:val="32"/>
        </w:rPr>
        <w:t xml:space="preserve">                                  </w:t>
      </w:r>
    </w:p>
    <w:p>
      <w:pPr>
        <w:pStyle w:val="Normal"/>
        <w:spacing w:lineRule="auto" w:line="240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2"/>
          <w:szCs w:val="32"/>
        </w:rPr>
        <w:t xml:space="preserve">                                         </w:t>
      </w:r>
      <w:r>
        <w:rPr>
          <w:b/>
          <w:sz w:val="36"/>
          <w:szCs w:val="36"/>
          <w:highlight w:val="white"/>
        </w:rPr>
        <w:t>Brief</w:t>
      </w:r>
    </w:p>
    <w:p>
      <w:pPr>
        <w:pStyle w:val="Normal"/>
        <w:spacing w:lineRule="auto" w:line="240"/>
        <w:jc w:val="center"/>
        <w:rPr>
          <w:rFonts w:eastAsia="Times New Roman"/>
          <w:color w:val="1D1B11"/>
          <w:sz w:val="36"/>
          <w:szCs w:val="36"/>
          <w:highlight w:val="yellow"/>
        </w:rPr>
      </w:pPr>
      <w:r>
        <w:rPr>
          <w:rFonts w:eastAsia="Times New Roman"/>
          <w:color w:val="1D1B11"/>
          <w:sz w:val="24"/>
          <w:szCs w:val="24"/>
        </w:rPr>
        <w:t xml:space="preserve">   </w:t>
      </w:r>
    </w:p>
    <w:tbl>
      <w:tblPr>
        <w:tblStyle w:val="a5"/>
        <w:tblW w:w="9810" w:type="dxa"/>
        <w:jc w:val="left"/>
        <w:tblInd w:w="-7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071"/>
        <w:gridCol w:w="5738"/>
      </w:tblGrid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  <w:t>Company name/Field of activity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  <w:t xml:space="preserve">Write the address of your company's website 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  <w:t>Who is in charge on your project? Are you a leader of project?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  <w:t>Is there a description of the project (perhaps sketches, or other documentation)?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  <w:t>Tell us what is the idea of you project?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  <w:t>Who are users? What tasks does each group of users solve?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>How did you define true needs and problems of users?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>How users solve this problem now? What tools do they use now?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>What analogues or competitors exist?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 xml:space="preserve">Specify applications that can be distinguished as reference ones? 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9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Cambria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Cambria"/>
                <w:sz w:val="26"/>
                <w:szCs w:val="26"/>
                <w:highlight w:val="white"/>
                <w:lang w:val="en-US"/>
              </w:rPr>
              <w:t xml:space="preserve">                                            </w:t>
            </w:r>
          </w:p>
          <w:p>
            <w:pPr>
              <w:pStyle w:val="Normal"/>
              <w:spacing w:lineRule="auto" w:line="240"/>
              <w:rPr>
                <w:rFonts w:eastAsia="Cambria"/>
                <w:b/>
                <w:b/>
                <w:sz w:val="28"/>
                <w:szCs w:val="28"/>
                <w:highlight w:val="white"/>
              </w:rPr>
            </w:pPr>
            <w:r>
              <w:rPr>
                <w:rFonts w:eastAsia="Cambria"/>
                <w:sz w:val="26"/>
                <w:szCs w:val="26"/>
                <w:highlight w:val="white"/>
                <w:lang w:val="en-US"/>
              </w:rPr>
              <w:t xml:space="preserve">                                  </w:t>
            </w:r>
            <w:r>
              <w:rPr>
                <w:rFonts w:eastAsia="Helvetica Neue"/>
                <w:b/>
                <w:sz w:val="26"/>
                <w:szCs w:val="26"/>
                <w:highlight w:val="white"/>
                <w:lang w:val="en-US"/>
              </w:rPr>
              <w:t xml:space="preserve"> </w:t>
            </w:r>
            <w:r>
              <w:rPr>
                <w:rFonts w:eastAsia="Cambria"/>
                <w:b/>
                <w:sz w:val="26"/>
                <w:szCs w:val="26"/>
                <w:highlight w:val="white"/>
                <w:lang w:val="en-US"/>
              </w:rPr>
              <w:t xml:space="preserve"> </w:t>
            </w:r>
            <w:r>
              <w:rPr>
                <w:rFonts w:eastAsia="Helvetica Neue"/>
                <w:b/>
                <w:sz w:val="26"/>
                <w:szCs w:val="26"/>
                <w:highlight w:val="white"/>
                <w:lang w:val="en-US"/>
              </w:rPr>
              <w:t xml:space="preserve">  </w:t>
            </w:r>
            <w:r>
              <w:rPr>
                <w:rFonts w:eastAsia="Cambria"/>
                <w:b/>
                <w:sz w:val="26"/>
                <w:szCs w:val="26"/>
                <w:highlight w:val="white"/>
                <w:lang w:val="en-US"/>
              </w:rPr>
              <w:t xml:space="preserve">  </w:t>
            </w:r>
            <w:r>
              <w:rPr>
                <w:rFonts w:eastAsia="Cambria"/>
                <w:b/>
                <w:sz w:val="26"/>
                <w:szCs w:val="26"/>
                <w:highlight w:val="white"/>
                <w:lang w:val="uk-UA"/>
              </w:rPr>
              <w:t xml:space="preserve">     </w:t>
            </w:r>
            <w:r>
              <w:rPr>
                <w:rFonts w:eastAsia="Helvetica Neue"/>
                <w:b/>
                <w:sz w:val="26"/>
                <w:szCs w:val="26"/>
                <w:highlight w:val="white"/>
              </w:rPr>
              <w:t>Mobile Application</w:t>
            </w:r>
          </w:p>
          <w:p>
            <w:pPr>
              <w:pStyle w:val="Normal"/>
              <w:spacing w:lineRule="auto" w:line="240"/>
              <w:rPr>
                <w:rFonts w:eastAsia="Cambria"/>
                <w:b/>
                <w:b/>
                <w:sz w:val="28"/>
                <w:szCs w:val="28"/>
                <w:highlight w:val="white"/>
              </w:rPr>
            </w:pPr>
            <w:r>
              <w:rPr>
                <w:rFonts w:eastAsia="Cambria"/>
                <w:b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>Device type (</w:t>
            </w:r>
            <w:r>
              <w:rPr>
                <w:rFonts w:eastAsia="Helvetica Neue"/>
                <w:sz w:val="26"/>
                <w:szCs w:val="26"/>
                <w:shd w:fill="C9DAF8" w:val="clear"/>
                <w:lang w:val="en-US"/>
              </w:rPr>
              <w:t>highlight</w:t>
            </w: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 xml:space="preserve"> the necessary one)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smartphone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tablet</w:t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Operation system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iOS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 xml:space="preserve">Android 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Image orientation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portrait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landscape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Language versions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russian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english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__________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Sections and functionality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 xml:space="preserve">   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>What is the planned budget?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>
          <w:trHeight w:val="260" w:hRule="atLeast"/>
        </w:trPr>
        <w:tc>
          <w:tcPr>
            <w:tcW w:w="9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Cambria"/>
                <w:b/>
                <w:b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Cambria"/>
                <w:b/>
                <w:sz w:val="26"/>
                <w:szCs w:val="26"/>
                <w:highlight w:val="white"/>
                <w:lang w:val="en-US"/>
              </w:rPr>
              <w:t xml:space="preserve">                                                             </w:t>
            </w:r>
          </w:p>
          <w:p>
            <w:pPr>
              <w:pStyle w:val="Normal"/>
              <w:spacing w:lineRule="auto" w:line="240"/>
              <w:rPr>
                <w:rFonts w:eastAsia="Cambria"/>
                <w:b/>
                <w:b/>
                <w:sz w:val="26"/>
                <w:szCs w:val="26"/>
                <w:highlight w:val="white"/>
              </w:rPr>
            </w:pPr>
            <w:r>
              <w:rPr>
                <w:rFonts w:eastAsia="Cambria"/>
                <w:b/>
                <w:sz w:val="26"/>
                <w:szCs w:val="26"/>
                <w:highlight w:val="white"/>
                <w:lang w:val="en-US"/>
              </w:rPr>
              <w:t xml:space="preserve">                                             </w:t>
            </w:r>
            <w:r>
              <w:rPr>
                <w:rFonts w:eastAsia="Cambria"/>
                <w:b/>
                <w:sz w:val="26"/>
                <w:szCs w:val="26"/>
                <w:highlight w:val="white"/>
                <w:lang w:val="uk-UA"/>
              </w:rPr>
              <w:t xml:space="preserve">  </w:t>
            </w:r>
            <w:r>
              <w:rPr>
                <w:rFonts w:eastAsia="Cambria"/>
                <w:b/>
                <w:sz w:val="26"/>
                <w:szCs w:val="26"/>
                <w:highlight w:val="white"/>
                <w:lang w:val="en-US"/>
              </w:rPr>
              <w:t xml:space="preserve">  </w:t>
            </w:r>
            <w:r>
              <w:rPr>
                <w:rFonts w:eastAsia="Helvetica Neue"/>
                <w:b/>
                <w:sz w:val="26"/>
                <w:szCs w:val="26"/>
                <w:highlight w:val="white"/>
              </w:rPr>
              <w:t>Web-site</w:t>
            </w:r>
          </w:p>
          <w:p>
            <w:pPr>
              <w:pStyle w:val="Normal"/>
              <w:spacing w:lineRule="auto" w:line="240"/>
              <w:rPr>
                <w:rFonts w:eastAsia="Cambria"/>
                <w:b/>
                <w:b/>
                <w:sz w:val="26"/>
                <w:szCs w:val="26"/>
                <w:highlight w:val="white"/>
              </w:rPr>
            </w:pPr>
            <w:r>
              <w:rPr>
                <w:rFonts w:eastAsia="Cambria"/>
                <w:b/>
                <w:sz w:val="26"/>
                <w:szCs w:val="26"/>
                <w:highlight w:val="white"/>
              </w:rPr>
            </w:r>
          </w:p>
        </w:tc>
      </w:tr>
      <w:tr>
        <w:trPr>
          <w:trHeight w:val="960" w:hRule="atLeast"/>
        </w:trPr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>Website type (</w:t>
            </w:r>
            <w:r>
              <w:rPr>
                <w:rFonts w:eastAsia="Helvetica Neue"/>
                <w:sz w:val="26"/>
                <w:szCs w:val="26"/>
                <w:shd w:fill="C9DAF8" w:val="clear"/>
                <w:lang w:val="en-US"/>
              </w:rPr>
              <w:t>highlight</w:t>
            </w: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 xml:space="preserve"> the necessary one)</w:t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>service site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>Internet-store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>admin panel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Layout type</w:t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adaptive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not adaptive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Language versions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russian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english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__________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  <w:t>Sections and functionality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</w:rPr>
            </w:pPr>
            <w:r>
              <w:rPr>
                <w:rFonts w:eastAsia="Helvetica Neue"/>
                <w:sz w:val="26"/>
                <w:szCs w:val="26"/>
                <w:highlight w:val="white"/>
              </w:rPr>
            </w:r>
          </w:p>
        </w:tc>
      </w:tr>
      <w:tr>
        <w:trPr/>
        <w:tc>
          <w:tcPr>
            <w:tcW w:w="4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  <w:t>What is the planned budget?</w:t>
            </w:r>
          </w:p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5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Helvetica Neue"/>
                <w:sz w:val="26"/>
                <w:szCs w:val="26"/>
                <w:highlight w:val="white"/>
                <w:lang w:val="en-US"/>
              </w:rPr>
            </w:pPr>
            <w:r>
              <w:rPr>
                <w:rFonts w:eastAsia="Helvetica Neue"/>
                <w:sz w:val="26"/>
                <w:szCs w:val="26"/>
                <w:highlight w:val="white"/>
                <w:lang w:val="en-US"/>
              </w:rPr>
            </w:r>
          </w:p>
        </w:tc>
      </w:tr>
    </w:tbl>
    <w:p>
      <w:pPr>
        <w:pStyle w:val="Normal"/>
        <w:spacing w:lineRule="auto" w:line="240" w:before="280" w:after="280"/>
        <w:rPr>
          <w:rFonts w:eastAsia="Helvetica Neue"/>
          <w:sz w:val="24"/>
          <w:szCs w:val="24"/>
          <w:highlight w:val="white"/>
        </w:rPr>
      </w:pPr>
      <w:r>
        <w:rPr>
          <w:rFonts w:eastAsia="Helvetica Neue"/>
          <w:sz w:val="24"/>
          <w:szCs w:val="24"/>
          <w:highlight w:val="white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65A69AED">
                <wp:simplePos x="0" y="0"/>
                <wp:positionH relativeFrom="column">
                  <wp:posOffset>104775</wp:posOffset>
                </wp:positionH>
                <wp:positionV relativeFrom="paragraph">
                  <wp:posOffset>470535</wp:posOffset>
                </wp:positionV>
                <wp:extent cx="1134110" cy="344170"/>
                <wp:effectExtent l="0" t="0" r="28575" b="19685"/>
                <wp:wrapSquare wrapText="bothSides"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34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accent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 xml:space="preserve">What is next </w:t>
                            </w:r>
                            <w:r>
                              <w:rPr>
                                <w:color w:val="000000"/>
                                <w:lang w:val="uk-UA"/>
                              </w:rPr>
                              <w:t>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fillcolor="white" stroked="t" style="position:absolute;margin-left:8.25pt;margin-top:37.05pt;width:89.2pt;height:27pt" wp14:anchorId="65A69AED">
                <w10:wrap type="square"/>
                <v:fill o:detectmouseclick="t" type="solid" color2="black"/>
                <v:stroke color="#f79646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ru-RU"/>
                        </w:rPr>
                        <w:t xml:space="preserve">What is next </w:t>
                      </w:r>
                      <w:r>
                        <w:rPr>
                          <w:color w:val="000000"/>
                          <w:lang w:val="uk-UA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280" w:after="280"/>
        <w:rPr>
          <w:rFonts w:eastAsia="Helvetica Neue"/>
          <w:sz w:val="24"/>
          <w:szCs w:val="24"/>
          <w:highlight w:val="white"/>
        </w:rPr>
      </w:pPr>
      <w:r>
        <w:rPr>
          <w:rFonts w:eastAsia="Helvetica Neue"/>
          <w:sz w:val="24"/>
          <w:szCs w:val="24"/>
          <w:highlight w:val="white"/>
        </w:rPr>
      </w:r>
    </w:p>
    <w:p>
      <w:pPr>
        <w:pStyle w:val="Normal"/>
        <w:spacing w:lineRule="auto" w:line="240" w:before="280" w:after="280"/>
        <w:rPr>
          <w:rFonts w:eastAsia="Helvetica Neue"/>
          <w:sz w:val="24"/>
          <w:szCs w:val="24"/>
          <w:highlight w:val="white"/>
        </w:rPr>
      </w:pPr>
      <w:r>
        <w:rPr>
          <w:rFonts w:eastAsia="Helvetica Neue"/>
          <w:sz w:val="24"/>
          <w:szCs w:val="24"/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240" w:before="280" w:after="280"/>
        <w:rPr/>
      </w:pPr>
      <w:r>
        <w:rPr>
          <w:rFonts w:eastAsia="Helvetica Neue"/>
          <w:highlight w:val="white"/>
          <w:lang w:val="en-US"/>
        </w:rPr>
        <w:t xml:space="preserve">Fill out the questionnaire, and send us via email </w:t>
      </w:r>
      <w:r>
        <w:rPr>
          <w:rFonts w:eastAsia="Helvetica Neue"/>
          <w:highlight w:val="white"/>
          <w:lang w:val="en-US"/>
        </w:rPr>
        <w:t>info</w:t>
      </w:r>
      <w:hyperlink r:id="rId3">
        <w:r>
          <w:rPr>
            <w:rStyle w:val="ListLabel10"/>
            <w:rFonts w:eastAsia="Helvetica Neue"/>
            <w:highlight w:val="white"/>
            <w:lang w:val="en-US"/>
          </w:rPr>
          <w:t>@woxapp.com</w:t>
        </w:r>
      </w:hyperlink>
      <w:r>
        <w:rPr>
          <w:rFonts w:eastAsia="Helvetica Neue"/>
          <w:highlight w:val="white"/>
          <w:lang w:val="en-US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280" w:after="280"/>
        <w:rPr>
          <w:rFonts w:eastAsia="Helvetica Neue"/>
          <w:highlight w:val="white"/>
          <w:lang w:val="en-US"/>
        </w:rPr>
      </w:pPr>
      <w:r>
        <w:rPr>
          <w:rFonts w:eastAsia="Helvetica Neue"/>
          <w:highlight w:val="white"/>
          <w:lang w:val="en-US"/>
        </w:rPr>
        <w:t>We study information and ask additional questions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bookmarkStart w:id="1" w:name="_gjdgxs"/>
      <w:bookmarkEnd w:id="1"/>
      <w:r>
        <w:rPr>
          <w:rFonts w:eastAsia="Helvetica Neue"/>
          <w:highlight w:val="white"/>
          <w:lang w:val="en-US"/>
        </w:rPr>
        <w:t>We estimate the time and budget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default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ru" w:eastAsia="ru-RU" w:bidi="ar-SA"/>
    </w:rPr>
  </w:style>
  <w:style w:type="paragraph" w:styleId="Heading1">
    <w:name w:val="Heading 1"/>
    <w:basedOn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position w:val="0"/>
      <w:sz w:val="22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styleId="ListLabel10">
    <w:name w:val="ListLabel 10"/>
    <w:qFormat/>
    <w:rPr>
      <w:rFonts w:eastAsia="Helvetica Neue"/>
      <w:highlight w:val="white"/>
      <w:lang w:val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pp@woxapp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LibreOffice/6.0.7.3$Linux_X86_64 LibreOffice_project/00m0$Build-3</Application>
  <Pages>2</Pages>
  <Words>184</Words>
  <Characters>1002</Characters>
  <CharactersWithSpaces>1512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2018-02-22T16:00:00Z</dcterms:created>
  <dc:creator/>
  <dc:description/>
  <dc:language>en-US</dc:language>
  <cp:lastModifiedBy/>
  <dcterms:modified xsi:type="dcterms:W3CDTF">2020-12-30T15:23:46Z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